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>
        <w:rPr>
          <w:b/>
          <w:lang w:eastAsia="ru-RU"/>
        </w:rPr>
        <w:drawing>
          <wp:inline distT="0" distB="0" distL="0" distR="0">
            <wp:extent cx="581025" cy="676275"/>
            <wp:effectExtent l="19050" t="0" r="9525" b="0"/>
            <wp:docPr id="109" name="Рисунок 1" descr="Агаповское сп_герб_приложение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1" descr="Агаповское сп_герб_приложение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>Администрация Агаповского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Агаповского муниципального района Челябинской области </w:t>
      </w:r>
    </w:p>
    <w:p>
      <w:pPr>
        <w:pBdr>
          <w:bottom w:val="single" w:color="auto" w:sz="12" w:space="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457400 с. Агаповка , ул.Школьная , 47 « А»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Сведения о выполнении плана мероприятий по противодействию коррупции администрации Агаповского сельского поселения за 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bookmarkEnd w:id="0"/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1.Анализ заявлений и обращений граждан, а также результатов их рассмотрения, на предмет наличия информации о фактах коррупции со стороны муниципальных служащих администрации Агаповского сельского поселения, а также причинах и условиях, способствовавших проявлению таких фактов. В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году поступила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106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жалоба от жителей поселения, наибольшее количество жалоб составили вопросы благоустройства, водоснабжения, уличного освещения, из них о фактах коррупции со стороны муниципальных служащих администрации Агаповского сельского поселения не поступало.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2.Ведение реестра нормативных правовых актов, регулирующих вопросы противодействия коррупции в администрации Агаповского сельского поселения. Реестр нормативных правовых актов, регулирующих вопросы противодействия коррупции в администрации Агаповского сельского поселения, ведется. В настоящее время в реестре 5нормативных актов.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3.Проверка достоверности документов об образовании и сведений, предоставляемых гражданами, претендующими на замещение должностей муниципальной службы администрации Агаповского сельского поселения, путем направления запросов в учебные заведения,  правоохранительные органы. Осуществляются проверки достоверности и полноты сведений, представляемых гражданами, претендующими на замещение вакантной должности муниципальной службы, путем направления запросов в уполномоченные государственные органы.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4.Обеспечение эффективной системы контроля за соблюдением ограничений и запретов на муниципальной службе администрации Агаповского сельского поселения, разработка, утверждение и внедрение методик контроля.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по предотвращению и урегулированию конфликта интересов (статья 11 Федерального закона от 25.12.2008 No 273-ФЗ «О противодействии коррупции»), в том числе и обязанность муниципального служащего в письменной форме уведомлять своего непосредственного начальника о возможности возникновения конфликта интересов. В администрации Агаповского сельского поселения, в целях противодействия коррупции, запретов, ограничений и обязанностей в отношении лиц, замещающих муниципальные должности, разработаны и приведены в соответствие с законодательством Российской Федерации муниципальные правовые акты.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5.Осуществление по каждому случаю несоблюдения ограничений, запретов и неисполнения обязанностей, установленных в целях противодействия коррупций,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соответствующее меры ответственности. Постановлением администрации Агаповского сельского поселения утверждено Положение о сообщении лицами, замещающими муниципальные должности, муниципальными служащими Агаповского сельского поселения по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Разработан образец уведомления о получении подарка, заведен журнал учета заявлений и подарков, внесены изменения в должностные инструкции муниципальных служащих.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Перечисленные муниципальные правовые акты размещены на сайте администрации Агаповского сельского поселения. Уведомлений о получении подарков лицами, замещающими муниципальные должности, муниципальными служащими Агаповского сельского поселения за 1-4 кварталы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в уполномоченный орган не поступало. Систематически с руководителями Агаповского сельского поселения проводятся профилактические беседы о недопущении совершения коррупционных правонарушений и необходимости незамедлительного уведомления обо всех случаях склонения к совершению коррупционных правонарушений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.6.Проведение мероприятий по формированию у муниципальных служащих негативного отношения к дарению подарков этими служащими и работниками в связи с должностным положением или в связи с исполнением ими служебных обязанностей. Для обеспечения соблюдения муниципальными служащими общих принципов служебного поведения и урегулированию конфликта интересов в администрации Агаповского сельского поселения создана комиссия по соблюдению требований к служебному поведению муниципальных служащих и урегулированию конфликта интересов. Установлен запрет муниципальным служащим получать, в связи с исполнением должностных обязанностей, вознаграждения от физических и юридических по приему подарков, в администрации Агаповского сельского поселения за 1-4 кварталы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подобных случаев не выявлено.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7.Анализ работы подразделений по профилактике коррупционных и иных правонарушений в части, касающейся оказания муниципальными служащими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служащих.Для обеспечения соблюдения муниципальными служащими общих принципов служебного поведения и урегулирования конфликта интересов в администрации Агаповского сельского поселения образована комиссия по соблюдению требований к служебному поведению муниципальных служащих и урегулированию конфликта интересов. В администрации Агаповского сельского поселения определены должностные лица–ответственным за работу по профилактике коррупционных и иных правонарушений, на которого возложены функции по обеспечению соблюдения муниципальными служащими ограничений и запретов при исполнении им</w:t>
      </w:r>
      <w:r>
        <w:rPr>
          <w:rFonts w:ascii="Times New Roman" w:hAnsi="Times New Roman" w:cs="Times New Roman"/>
          <w:sz w:val="24"/>
          <w:szCs w:val="24"/>
        </w:rPr>
        <w:t>и своих должностных обязанностей.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D"/>
    <w:rsid w:val="00061E92"/>
    <w:rsid w:val="00070EE9"/>
    <w:rsid w:val="000A1FBF"/>
    <w:rsid w:val="005C1A17"/>
    <w:rsid w:val="00B1025F"/>
    <w:rsid w:val="00C41CBD"/>
    <w:rsid w:val="00CF721F"/>
    <w:rsid w:val="00F912BE"/>
    <w:rsid w:val="00FA46FD"/>
    <w:rsid w:val="4EA5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871</Words>
  <Characters>4968</Characters>
  <Lines>41</Lines>
  <Paragraphs>11</Paragraphs>
  <TotalTime>7</TotalTime>
  <ScaleCrop>false</ScaleCrop>
  <LinksUpToDate>false</LinksUpToDate>
  <CharactersWithSpaces>5828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2022-05-16T10:39:00Z</dcterms:created>
  <dc:creator>Таня</dc:creator>
  <cp:lastModifiedBy>User</cp:lastModifiedBy>
  <cp:lastPrinted>2020-07-08T11:06:00Z</cp:lastPrinted>
  <dcterms:modified xsi:type="dcterms:W3CDTF">2023-01-07T10:03:45Z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4BB1A5D4C20A4A3187376204AE82D48D</vt:lpwstr>
  </property>
</Properties>
</file>